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22CE" w14:textId="4C37F957" w:rsidR="00AF3D82" w:rsidRDefault="00AF3D82" w:rsidP="00AF3D82">
      <w:pPr>
        <w:pStyle w:val="Titre1"/>
        <w:jc w:val="center"/>
      </w:pPr>
      <w:bookmarkStart w:id="0" w:name="_Toc117095734"/>
      <w:r>
        <w:t xml:space="preserve">Examen final </w:t>
      </w:r>
      <w:bookmarkEnd w:id="0"/>
      <w:r w:rsidR="00E7587E">
        <w:t>FO</w:t>
      </w:r>
    </w:p>
    <w:p w14:paraId="49192E8C" w14:textId="130632D8" w:rsidR="00AF3D82" w:rsidRDefault="00AF3D82" w:rsidP="00AF3D82">
      <w:r>
        <w:t xml:space="preserve">Cette examen permet de contrôler les capacités </w:t>
      </w:r>
      <w:r w:rsidR="00452CE9">
        <w:t>de l’équipe cynophile à s’orienter et à accéder à tous types d’environnement pour poursuivre les recherches</w:t>
      </w:r>
      <w:r>
        <w:t>. Toutes insuffisance dans l’exécution des exercices suivants entraîne un complément de formation et une réévaluation.</w:t>
      </w:r>
    </w:p>
    <w:p w14:paraId="661B987C" w14:textId="77777777" w:rsidR="00AF3D82" w:rsidRDefault="00AF3D82" w:rsidP="00AF3D82">
      <w:pPr>
        <w:tabs>
          <w:tab w:val="left" w:pos="1823"/>
          <w:tab w:val="left" w:pos="3783"/>
        </w:tabs>
        <w:spacing w:before="57"/>
        <w:ind w:left="46"/>
        <w:jc w:val="center"/>
      </w:pPr>
      <w:r>
        <w:t>DATE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LIEU 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558"/>
      </w:tblGrid>
      <w:tr w:rsidR="00AF3D82" w14:paraId="6D756E67" w14:textId="77777777" w:rsidTr="00400DC6">
        <w:trPr>
          <w:trHeight w:val="534"/>
        </w:trPr>
        <w:tc>
          <w:tcPr>
            <w:tcW w:w="3541" w:type="dxa"/>
          </w:tcPr>
          <w:p w14:paraId="4BB5AEE7" w14:textId="77777777" w:rsidR="00AF3D82" w:rsidRDefault="00AF3D82" w:rsidP="00400DC6">
            <w:pPr>
              <w:pStyle w:val="TableParagraph"/>
              <w:spacing w:line="268" w:lineRule="exact"/>
              <w:ind w:left="107"/>
            </w:pPr>
            <w:r>
              <w:t>Chien :</w:t>
            </w:r>
          </w:p>
        </w:tc>
        <w:tc>
          <w:tcPr>
            <w:tcW w:w="1558" w:type="dxa"/>
          </w:tcPr>
          <w:p w14:paraId="1403B64D" w14:textId="77777777" w:rsidR="00AF3D82" w:rsidRDefault="00AF3D82" w:rsidP="00400DC6">
            <w:pPr>
              <w:pStyle w:val="TableParagraph"/>
              <w:spacing w:line="268" w:lineRule="exact"/>
              <w:ind w:left="107"/>
            </w:pPr>
            <w:r>
              <w:t>Age :</w:t>
            </w:r>
          </w:p>
        </w:tc>
      </w:tr>
      <w:tr w:rsidR="00AF3D82" w14:paraId="60E0E794" w14:textId="77777777" w:rsidTr="00400DC6">
        <w:trPr>
          <w:trHeight w:val="539"/>
        </w:trPr>
        <w:tc>
          <w:tcPr>
            <w:tcW w:w="5099" w:type="dxa"/>
            <w:gridSpan w:val="2"/>
          </w:tcPr>
          <w:p w14:paraId="4D195BBB" w14:textId="77777777" w:rsidR="00AF3D82" w:rsidRDefault="00AF3D82" w:rsidP="00400DC6">
            <w:pPr>
              <w:pStyle w:val="TableParagraph"/>
              <w:spacing w:before="1"/>
              <w:ind w:left="107"/>
            </w:pPr>
            <w:r>
              <w:t>Conducteur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</w:tbl>
    <w:p w14:paraId="4D0DEF69" w14:textId="34D86035" w:rsidR="00AF3D82" w:rsidRDefault="00AF3D82" w:rsidP="00AF3D82">
      <w:pPr>
        <w:pStyle w:val="Paragraphedeliste"/>
        <w:widowControl w:val="0"/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left"/>
      </w:pPr>
    </w:p>
    <w:tbl>
      <w:tblPr>
        <w:tblStyle w:val="Grilledutableau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565"/>
        <w:gridCol w:w="569"/>
        <w:gridCol w:w="477"/>
      </w:tblGrid>
      <w:tr w:rsidR="00AF3D82" w14:paraId="5DAE0020" w14:textId="77777777" w:rsidTr="00832AF5">
        <w:tc>
          <w:tcPr>
            <w:tcW w:w="7508" w:type="dxa"/>
            <w:tcBorders>
              <w:bottom w:val="dotted" w:sz="4" w:space="0" w:color="A5A5A5" w:themeColor="accent3"/>
              <w:right w:val="single" w:sz="4" w:space="0" w:color="auto"/>
            </w:tcBorders>
          </w:tcPr>
          <w:p w14:paraId="21CC499C" w14:textId="59CC74A3" w:rsidR="00AF3D82" w:rsidRDefault="00AF3D82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314"/>
              <w:contextualSpacing w:val="0"/>
              <w:jc w:val="lef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938" w14:textId="48518CB1" w:rsidR="00AF3D82" w:rsidRDefault="00832A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center"/>
            </w:pPr>
            <w:r>
              <w:t>NC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120" w14:textId="436CE5F1" w:rsidR="00AF3D82" w:rsidRDefault="00832A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center"/>
            </w:pPr>
            <w:r>
              <w:t>ECA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2EA" w14:textId="6A5BAD0B" w:rsidR="00AF3D82" w:rsidRDefault="00832A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center"/>
            </w:pPr>
            <w:r>
              <w:t>A</w:t>
            </w:r>
          </w:p>
        </w:tc>
      </w:tr>
      <w:tr w:rsidR="00832AF5" w14:paraId="0F712757" w14:textId="77777777" w:rsidTr="00832AF5">
        <w:trPr>
          <w:trHeight w:val="318"/>
        </w:trPr>
        <w:tc>
          <w:tcPr>
            <w:tcW w:w="7508" w:type="dxa"/>
            <w:tcBorders>
              <w:top w:val="dotted" w:sz="4" w:space="0" w:color="A5A5A5" w:themeColor="accent3"/>
              <w:bottom w:val="dotted" w:sz="4" w:space="0" w:color="A5A5A5" w:themeColor="accent3"/>
              <w:right w:val="single" w:sz="4" w:space="0" w:color="auto"/>
            </w:tcBorders>
            <w:vAlign w:val="center"/>
          </w:tcPr>
          <w:p w14:paraId="6DE7658F" w14:textId="06119FD4" w:rsidR="00832AF5" w:rsidRDefault="00452CE9" w:rsidP="00832AF5">
            <w:pPr>
              <w:widowControl w:val="0"/>
              <w:tabs>
                <w:tab w:val="left" w:pos="527"/>
              </w:tabs>
              <w:autoSpaceDE w:val="0"/>
              <w:autoSpaceDN w:val="0"/>
              <w:jc w:val="left"/>
            </w:pPr>
            <w:r>
              <w:t>Course d’orientation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0E1" w14:textId="5977545E" w:rsidR="00832AF5" w:rsidRDefault="00832A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12B" w14:textId="77777777" w:rsidR="00832AF5" w:rsidRDefault="00832A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18A" w14:textId="77777777" w:rsidR="00832AF5" w:rsidRDefault="00832A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center"/>
            </w:pPr>
          </w:p>
        </w:tc>
      </w:tr>
      <w:tr w:rsidR="008267F5" w14:paraId="4142F08B" w14:textId="77777777" w:rsidTr="00832AF5">
        <w:trPr>
          <w:trHeight w:val="318"/>
        </w:trPr>
        <w:tc>
          <w:tcPr>
            <w:tcW w:w="7508" w:type="dxa"/>
            <w:tcBorders>
              <w:top w:val="dotted" w:sz="4" w:space="0" w:color="A5A5A5" w:themeColor="accent3"/>
              <w:bottom w:val="dotted" w:sz="4" w:space="0" w:color="A5A5A5" w:themeColor="accent3"/>
              <w:right w:val="single" w:sz="4" w:space="0" w:color="auto"/>
            </w:tcBorders>
            <w:vAlign w:val="center"/>
          </w:tcPr>
          <w:p w14:paraId="29286560" w14:textId="10C2F3F6" w:rsidR="008267F5" w:rsidRDefault="008267F5" w:rsidP="00832AF5">
            <w:pPr>
              <w:widowControl w:val="0"/>
              <w:tabs>
                <w:tab w:val="left" w:pos="527"/>
              </w:tabs>
              <w:autoSpaceDE w:val="0"/>
              <w:autoSpaceDN w:val="0"/>
              <w:jc w:val="left"/>
            </w:pPr>
            <w:r>
              <w:t>Parcours nature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ADF" w14:textId="77777777" w:rsidR="008267F5" w:rsidRDefault="008267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C10" w14:textId="77777777" w:rsidR="008267F5" w:rsidRDefault="008267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4B6" w14:textId="77777777" w:rsidR="008267F5" w:rsidRDefault="008267F5" w:rsidP="00832AF5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center"/>
            </w:pPr>
          </w:p>
        </w:tc>
      </w:tr>
      <w:tr w:rsidR="00AF3D82" w14:paraId="256C0968" w14:textId="77777777" w:rsidTr="00832AF5">
        <w:tc>
          <w:tcPr>
            <w:tcW w:w="7508" w:type="dxa"/>
            <w:tcBorders>
              <w:top w:val="dotted" w:sz="4" w:space="0" w:color="A5A5A5" w:themeColor="accent3"/>
              <w:bottom w:val="dotted" w:sz="4" w:space="0" w:color="A5A5A5" w:themeColor="accent3"/>
              <w:right w:val="single" w:sz="4" w:space="0" w:color="auto"/>
            </w:tcBorders>
            <w:vAlign w:val="center"/>
          </w:tcPr>
          <w:p w14:paraId="6220390C" w14:textId="434EFE91" w:rsidR="00AF3D82" w:rsidRDefault="00452CE9" w:rsidP="00832AF5">
            <w:pPr>
              <w:widowControl w:val="0"/>
              <w:tabs>
                <w:tab w:val="left" w:pos="527"/>
              </w:tabs>
              <w:autoSpaceDE w:val="0"/>
              <w:autoSpaceDN w:val="0"/>
              <w:jc w:val="left"/>
            </w:pPr>
            <w:r>
              <w:t>Franchissement vertical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487" w14:textId="7724C2D6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4F3" w14:textId="77777777" w:rsidR="00AF3D82" w:rsidRDefault="00AF3D82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A2D" w14:textId="77777777" w:rsidR="00AF3D82" w:rsidRDefault="00AF3D82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</w:tr>
      <w:tr w:rsidR="00832AF5" w14:paraId="0BA55083" w14:textId="77777777" w:rsidTr="00832AF5">
        <w:tc>
          <w:tcPr>
            <w:tcW w:w="7508" w:type="dxa"/>
            <w:tcBorders>
              <w:top w:val="dotted" w:sz="4" w:space="0" w:color="A5A5A5" w:themeColor="accent3"/>
              <w:bottom w:val="dotted" w:sz="4" w:space="0" w:color="A5A5A5" w:themeColor="accent3"/>
              <w:right w:val="single" w:sz="4" w:space="0" w:color="auto"/>
            </w:tcBorders>
            <w:vAlign w:val="center"/>
          </w:tcPr>
          <w:p w14:paraId="6F7517C3" w14:textId="4A3BC407" w:rsidR="00832AF5" w:rsidRDefault="00452CE9" w:rsidP="00832AF5">
            <w:pPr>
              <w:widowControl w:val="0"/>
              <w:tabs>
                <w:tab w:val="left" w:pos="527"/>
              </w:tabs>
              <w:autoSpaceDE w:val="0"/>
              <w:autoSpaceDN w:val="0"/>
              <w:jc w:val="left"/>
            </w:pPr>
            <w:r>
              <w:t>Franchissement horizontal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038" w14:textId="19578737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DCD" w14:textId="77777777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C3F" w14:textId="77777777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</w:tr>
      <w:tr w:rsidR="00832AF5" w14:paraId="26B4F074" w14:textId="77777777" w:rsidTr="00832AF5">
        <w:tc>
          <w:tcPr>
            <w:tcW w:w="7508" w:type="dxa"/>
            <w:tcBorders>
              <w:top w:val="dotted" w:sz="4" w:space="0" w:color="A5A5A5" w:themeColor="accent3"/>
              <w:bottom w:val="dotted" w:sz="4" w:space="0" w:color="A5A5A5" w:themeColor="accent3"/>
              <w:right w:val="single" w:sz="4" w:space="0" w:color="auto"/>
            </w:tcBorders>
            <w:vAlign w:val="center"/>
          </w:tcPr>
          <w:p w14:paraId="5BE9F309" w14:textId="4B1E5632" w:rsidR="00832AF5" w:rsidRDefault="00452CE9" w:rsidP="00832AF5">
            <w:pPr>
              <w:widowControl w:val="0"/>
              <w:tabs>
                <w:tab w:val="left" w:pos="527"/>
              </w:tabs>
              <w:autoSpaceDE w:val="0"/>
              <w:autoSpaceDN w:val="0"/>
              <w:jc w:val="left"/>
            </w:pPr>
            <w:r>
              <w:t>Franchissement de cascade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929C" w14:textId="4AE1064E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B8E" w14:textId="77777777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B1A" w14:textId="77777777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</w:tr>
      <w:tr w:rsidR="00832AF5" w14:paraId="419DFCDD" w14:textId="77777777" w:rsidTr="00832AF5">
        <w:tc>
          <w:tcPr>
            <w:tcW w:w="7508" w:type="dxa"/>
            <w:tcBorders>
              <w:top w:val="dotted" w:sz="4" w:space="0" w:color="A5A5A5" w:themeColor="accent3"/>
              <w:bottom w:val="dotted" w:sz="4" w:space="0" w:color="A5A5A5" w:themeColor="accent3"/>
              <w:right w:val="single" w:sz="4" w:space="0" w:color="auto"/>
            </w:tcBorders>
            <w:vAlign w:val="center"/>
          </w:tcPr>
          <w:p w14:paraId="338300D1" w14:textId="536FEB62" w:rsidR="00832AF5" w:rsidRDefault="003C7329" w:rsidP="00832AF5">
            <w:pPr>
              <w:widowControl w:val="0"/>
              <w:tabs>
                <w:tab w:val="left" w:pos="527"/>
              </w:tabs>
              <w:autoSpaceDE w:val="0"/>
              <w:autoSpaceDN w:val="0"/>
              <w:jc w:val="left"/>
            </w:pPr>
            <w:r>
              <w:t>Franchissement aquatique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C68" w14:textId="156D5691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A63" w14:textId="77777777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22E" w14:textId="77777777" w:rsidR="00832AF5" w:rsidRDefault="00832AF5" w:rsidP="00AF3D82">
            <w:pPr>
              <w:pStyle w:val="Paragraphedeliste"/>
              <w:widowControl w:val="0"/>
              <w:tabs>
                <w:tab w:val="left" w:pos="527"/>
              </w:tabs>
              <w:autoSpaceDE w:val="0"/>
              <w:autoSpaceDN w:val="0"/>
              <w:ind w:left="0"/>
              <w:contextualSpacing w:val="0"/>
              <w:jc w:val="left"/>
            </w:pPr>
          </w:p>
        </w:tc>
      </w:tr>
    </w:tbl>
    <w:p w14:paraId="052773B7" w14:textId="77777777" w:rsidR="00832AF5" w:rsidRPr="00832AF5" w:rsidRDefault="00832AF5" w:rsidP="00832AF5">
      <w:pPr>
        <w:pStyle w:val="Paragraphedeliste"/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right"/>
      </w:pPr>
      <w:r w:rsidRPr="002824E0">
        <w:rPr>
          <w:i/>
        </w:rPr>
        <w:t>A</w:t>
      </w:r>
      <w:r w:rsidRPr="002824E0">
        <w:rPr>
          <w:i/>
          <w:spacing w:val="-4"/>
        </w:rPr>
        <w:t xml:space="preserve"> </w:t>
      </w:r>
      <w:r w:rsidRPr="002824E0">
        <w:rPr>
          <w:i/>
        </w:rPr>
        <w:t>: Acquis</w:t>
      </w:r>
      <w:r w:rsidRPr="002824E0">
        <w:rPr>
          <w:i/>
          <w:spacing w:val="-3"/>
        </w:rPr>
        <w:t xml:space="preserve"> </w:t>
      </w:r>
    </w:p>
    <w:p w14:paraId="50F5341E" w14:textId="77777777" w:rsidR="00832AF5" w:rsidRPr="00832AF5" w:rsidRDefault="00832AF5" w:rsidP="00832AF5">
      <w:pPr>
        <w:pStyle w:val="Paragraphedeliste"/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right"/>
      </w:pPr>
      <w:r w:rsidRPr="002824E0">
        <w:rPr>
          <w:i/>
        </w:rPr>
        <w:t xml:space="preserve"> ECA</w:t>
      </w:r>
      <w:r w:rsidRPr="002824E0">
        <w:rPr>
          <w:i/>
          <w:spacing w:val="-3"/>
        </w:rPr>
        <w:t xml:space="preserve"> </w:t>
      </w:r>
      <w:r w:rsidRPr="002824E0">
        <w:rPr>
          <w:i/>
        </w:rPr>
        <w:t>:</w:t>
      </w:r>
      <w:r w:rsidRPr="002824E0">
        <w:rPr>
          <w:i/>
          <w:spacing w:val="-1"/>
        </w:rPr>
        <w:t xml:space="preserve"> </w:t>
      </w:r>
      <w:r w:rsidRPr="002824E0">
        <w:rPr>
          <w:i/>
        </w:rPr>
        <w:t>En</w:t>
      </w:r>
      <w:r w:rsidRPr="002824E0">
        <w:rPr>
          <w:i/>
          <w:spacing w:val="-3"/>
        </w:rPr>
        <w:t xml:space="preserve"> </w:t>
      </w:r>
      <w:r w:rsidRPr="002824E0">
        <w:rPr>
          <w:i/>
        </w:rPr>
        <w:t>Cours</w:t>
      </w:r>
      <w:r w:rsidRPr="002824E0">
        <w:rPr>
          <w:i/>
          <w:spacing w:val="-1"/>
        </w:rPr>
        <w:t xml:space="preserve"> </w:t>
      </w:r>
      <w:r w:rsidRPr="002824E0">
        <w:rPr>
          <w:i/>
        </w:rPr>
        <w:t>d’Acquisition</w:t>
      </w:r>
      <w:r w:rsidRPr="002824E0">
        <w:rPr>
          <w:i/>
          <w:spacing w:val="-3"/>
        </w:rPr>
        <w:t xml:space="preserve"> </w:t>
      </w:r>
    </w:p>
    <w:p w14:paraId="66CE31F8" w14:textId="50D9DCB7" w:rsidR="00832AF5" w:rsidRPr="002824E0" w:rsidRDefault="00832AF5" w:rsidP="00832AF5">
      <w:pPr>
        <w:pStyle w:val="Paragraphedeliste"/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right"/>
      </w:pPr>
      <w:r w:rsidRPr="002824E0">
        <w:rPr>
          <w:i/>
        </w:rPr>
        <w:t>NA</w:t>
      </w:r>
      <w:r w:rsidRPr="002824E0">
        <w:rPr>
          <w:i/>
          <w:spacing w:val="-1"/>
        </w:rPr>
        <w:t xml:space="preserve"> </w:t>
      </w:r>
      <w:r w:rsidRPr="002824E0">
        <w:rPr>
          <w:i/>
        </w:rPr>
        <w:t>:</w:t>
      </w:r>
      <w:r w:rsidRPr="002824E0">
        <w:rPr>
          <w:i/>
          <w:spacing w:val="-2"/>
        </w:rPr>
        <w:t xml:space="preserve"> </w:t>
      </w:r>
      <w:r w:rsidRPr="002824E0">
        <w:rPr>
          <w:i/>
        </w:rPr>
        <w:t>Non</w:t>
      </w:r>
      <w:r w:rsidRPr="002824E0">
        <w:rPr>
          <w:i/>
          <w:spacing w:val="-2"/>
        </w:rPr>
        <w:t xml:space="preserve"> </w:t>
      </w:r>
      <w:r w:rsidRPr="002824E0">
        <w:rPr>
          <w:i/>
        </w:rPr>
        <w:t>Acquis</w:t>
      </w:r>
    </w:p>
    <w:p w14:paraId="6BEF90B7" w14:textId="30D24208" w:rsidR="00AF3D82" w:rsidRDefault="00AF3D82" w:rsidP="00AF3D82">
      <w:pPr>
        <w:pStyle w:val="Paragraphedeliste"/>
        <w:widowControl w:val="0"/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left"/>
      </w:pPr>
    </w:p>
    <w:p w14:paraId="0D3BFC1C" w14:textId="2F42E798" w:rsidR="00832AF5" w:rsidRDefault="00832AF5" w:rsidP="00AF3D82">
      <w:pPr>
        <w:pStyle w:val="Paragraphedeliste"/>
        <w:widowControl w:val="0"/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left"/>
      </w:pPr>
      <w:r>
        <w:t>Apte / Inapte : ……………………………………………………………………………………………………………………………………..</w:t>
      </w:r>
    </w:p>
    <w:p w14:paraId="34BB791A" w14:textId="1721ADD8" w:rsidR="00832AF5" w:rsidRDefault="00832AF5" w:rsidP="00AF3D82">
      <w:pPr>
        <w:pStyle w:val="Paragraphedeliste"/>
        <w:widowControl w:val="0"/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left"/>
      </w:pPr>
    </w:p>
    <w:p w14:paraId="2E2E48BF" w14:textId="0962008E" w:rsidR="00AF3D82" w:rsidRDefault="00AF3D82" w:rsidP="00AF3D82">
      <w:pPr>
        <w:tabs>
          <w:tab w:val="left" w:pos="527"/>
        </w:tabs>
      </w:pPr>
    </w:p>
    <w:p w14:paraId="0FBBFBBD" w14:textId="0258D045" w:rsidR="00832AF5" w:rsidRDefault="00832AF5" w:rsidP="00AF3D82">
      <w:pPr>
        <w:tabs>
          <w:tab w:val="left" w:pos="527"/>
        </w:tabs>
      </w:pPr>
    </w:p>
    <w:p w14:paraId="243A8C76" w14:textId="752B477A" w:rsidR="00452CE9" w:rsidRDefault="00452CE9" w:rsidP="00AF3D82">
      <w:pPr>
        <w:tabs>
          <w:tab w:val="left" w:pos="527"/>
        </w:tabs>
      </w:pPr>
    </w:p>
    <w:p w14:paraId="186209DC" w14:textId="0420FE30" w:rsidR="00452CE9" w:rsidRDefault="00452CE9" w:rsidP="00AF3D82">
      <w:pPr>
        <w:tabs>
          <w:tab w:val="left" w:pos="527"/>
        </w:tabs>
      </w:pPr>
    </w:p>
    <w:p w14:paraId="00C432EF" w14:textId="77777777" w:rsidR="00452CE9" w:rsidRDefault="00452CE9" w:rsidP="00AF3D82">
      <w:pPr>
        <w:tabs>
          <w:tab w:val="left" w:pos="527"/>
        </w:tabs>
      </w:pPr>
    </w:p>
    <w:p w14:paraId="7A313573" w14:textId="77777777" w:rsidR="00832AF5" w:rsidRDefault="00832AF5" w:rsidP="00AF3D82">
      <w:pPr>
        <w:tabs>
          <w:tab w:val="left" w:pos="527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832AF5" w14:paraId="00C93556" w14:textId="77777777" w:rsidTr="00400DC6">
        <w:tc>
          <w:tcPr>
            <w:tcW w:w="6091" w:type="dxa"/>
          </w:tcPr>
          <w:p w14:paraId="5825D5B6" w14:textId="77777777" w:rsidR="00832AF5" w:rsidRDefault="00832AF5" w:rsidP="00400DC6">
            <w:pPr>
              <w:jc w:val="center"/>
            </w:pPr>
            <w:bookmarkStart w:id="1" w:name="_Toc117095735"/>
            <w:r>
              <w:t>Les membres du jury</w:t>
            </w:r>
          </w:p>
        </w:tc>
        <w:tc>
          <w:tcPr>
            <w:tcW w:w="2971" w:type="dxa"/>
          </w:tcPr>
          <w:p w14:paraId="3E849EB4" w14:textId="77777777" w:rsidR="00832AF5" w:rsidRDefault="00832AF5" w:rsidP="00400DC6">
            <w:pPr>
              <w:jc w:val="center"/>
            </w:pPr>
            <w:r>
              <w:t>Le responsable pédagogique</w:t>
            </w:r>
          </w:p>
        </w:tc>
      </w:tr>
      <w:tr w:rsidR="00832AF5" w14:paraId="53D2DCE8" w14:textId="77777777" w:rsidTr="00400DC6">
        <w:tc>
          <w:tcPr>
            <w:tcW w:w="6091" w:type="dxa"/>
          </w:tcPr>
          <w:p w14:paraId="420FE4D5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76CA88E2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52F232AC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308ED1F8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7219D6A1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644BDFE3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4DD8FBFA" w14:textId="77777777" w:rsidR="00832AF5" w:rsidRDefault="00832AF5" w:rsidP="00400DC6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14:paraId="184790F8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0C914A32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3CD81A4F" w14:textId="77777777" w:rsidR="00832AF5" w:rsidRDefault="00832AF5" w:rsidP="00400DC6">
            <w:pPr>
              <w:rPr>
                <w:sz w:val="18"/>
                <w:szCs w:val="18"/>
              </w:rPr>
            </w:pPr>
          </w:p>
          <w:p w14:paraId="497620BD" w14:textId="77777777" w:rsidR="00832AF5" w:rsidRDefault="00832AF5" w:rsidP="00400DC6">
            <w:pPr>
              <w:rPr>
                <w:sz w:val="18"/>
                <w:szCs w:val="18"/>
              </w:rPr>
            </w:pPr>
          </w:p>
        </w:tc>
      </w:tr>
    </w:tbl>
    <w:p w14:paraId="2BF3D5E3" w14:textId="77777777" w:rsidR="00832AF5" w:rsidRDefault="00832AF5">
      <w:pPr>
        <w:jc w:val="left"/>
        <w:rPr>
          <w:rFonts w:asciiTheme="majorHAnsi" w:eastAsiaTheme="majorEastAsia" w:hAnsiTheme="majorHAnsi" w:cstheme="majorBidi"/>
          <w:b/>
          <w:color w:val="1D2462"/>
          <w:sz w:val="44"/>
          <w:szCs w:val="32"/>
        </w:rPr>
      </w:pPr>
      <w:r>
        <w:br w:type="page"/>
      </w:r>
    </w:p>
    <w:p w14:paraId="25EF4F03" w14:textId="6FD3D088" w:rsidR="00AF3D82" w:rsidRDefault="00AF3D82" w:rsidP="00AF3D82">
      <w:pPr>
        <w:pStyle w:val="Titre1"/>
        <w:jc w:val="center"/>
      </w:pPr>
      <w:r>
        <w:lastRenderedPageBreak/>
        <w:t>Procès-Verbal</w:t>
      </w:r>
      <w:bookmarkEnd w:id="1"/>
      <w:r>
        <w:t xml:space="preserve"> </w:t>
      </w:r>
    </w:p>
    <w:p w14:paraId="68B6DD16" w14:textId="6D4669B4" w:rsidR="00AF3D82" w:rsidRDefault="00452CE9" w:rsidP="00AF3D82">
      <w:pPr>
        <w:pStyle w:val="Titre2"/>
        <w:jc w:val="center"/>
      </w:pPr>
      <w:r>
        <w:t>Franchissement et orientation</w:t>
      </w:r>
    </w:p>
    <w:p w14:paraId="4A4C7B45" w14:textId="77777777" w:rsidR="00AF3D82" w:rsidRDefault="00AF3D82" w:rsidP="00AF3D82">
      <w:pPr>
        <w:jc w:val="center"/>
      </w:pPr>
      <w:r>
        <w:t>Du « </w:t>
      </w:r>
      <w:r w:rsidRPr="001A6D1B">
        <w:rPr>
          <w:highlight w:val="yellow"/>
        </w:rPr>
        <w:t>00/00/0000</w:t>
      </w:r>
      <w:r>
        <w:t> » au « </w:t>
      </w:r>
      <w:r w:rsidRPr="001A6D1B">
        <w:rPr>
          <w:highlight w:val="yellow"/>
        </w:rPr>
        <w:t>00/00/0000</w:t>
      </w:r>
      <w:r>
        <w:t> »</w:t>
      </w:r>
    </w:p>
    <w:p w14:paraId="7321DD94" w14:textId="77777777" w:rsidR="00AF3D82" w:rsidRDefault="00AF3D82" w:rsidP="00AF3D82"/>
    <w:p w14:paraId="753E7CF6" w14:textId="77777777" w:rsidR="00AF3D82" w:rsidRDefault="00AF3D82" w:rsidP="00AF3D82">
      <w:r>
        <w:t>Le « </w:t>
      </w:r>
      <w:r w:rsidRPr="00DC090D">
        <w:rPr>
          <w:highlight w:val="yellow"/>
        </w:rPr>
        <w:t>date</w:t>
      </w:r>
      <w:r>
        <w:t> »,  à « </w:t>
      </w:r>
      <w:r w:rsidRPr="00514773">
        <w:rPr>
          <w:highlight w:val="yellow"/>
        </w:rPr>
        <w:t>Ville</w:t>
      </w:r>
      <w:r>
        <w:t> »,</w:t>
      </w:r>
    </w:p>
    <w:p w14:paraId="794CCF7E" w14:textId="77777777" w:rsidR="00AF3D82" w:rsidRDefault="00AF3D82" w:rsidP="00AF3D82">
      <w:r>
        <w:t>La présidente du groupement cynophile de recherche et de sauvetage du centre national des réserves communales de sécurité civile, au vu de la délibération de l’équipe pédagogique et du jury déclare :</w:t>
      </w:r>
    </w:p>
    <w:p w14:paraId="12C104CB" w14:textId="77777777" w:rsidR="00AF3D82" w:rsidRDefault="00AF3D82" w:rsidP="00AF3D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3D82" w14:paraId="173D9D4D" w14:textId="77777777" w:rsidTr="00400DC6">
        <w:tc>
          <w:tcPr>
            <w:tcW w:w="3020" w:type="dxa"/>
          </w:tcPr>
          <w:p w14:paraId="11E1A881" w14:textId="77777777" w:rsidR="00AF3D82" w:rsidRPr="00DC090D" w:rsidRDefault="00AF3D82" w:rsidP="00400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Prénom</w:t>
            </w:r>
          </w:p>
        </w:tc>
        <w:tc>
          <w:tcPr>
            <w:tcW w:w="3021" w:type="dxa"/>
          </w:tcPr>
          <w:p w14:paraId="190A1EA7" w14:textId="77777777" w:rsidR="00AF3D82" w:rsidRPr="00DC090D" w:rsidRDefault="00AF3D82" w:rsidP="00400DC6">
            <w:pPr>
              <w:jc w:val="center"/>
              <w:rPr>
                <w:b/>
                <w:bCs/>
              </w:rPr>
            </w:pPr>
            <w:r w:rsidRPr="00DC090D">
              <w:rPr>
                <w:b/>
                <w:bCs/>
              </w:rPr>
              <w:t>Date de naissance</w:t>
            </w:r>
          </w:p>
        </w:tc>
        <w:tc>
          <w:tcPr>
            <w:tcW w:w="3021" w:type="dxa"/>
          </w:tcPr>
          <w:p w14:paraId="3446B294" w14:textId="77777777" w:rsidR="00AF3D82" w:rsidRPr="00DC090D" w:rsidRDefault="00AF3D82" w:rsidP="00400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Apte / Inapte</w:t>
            </w:r>
          </w:p>
        </w:tc>
      </w:tr>
      <w:tr w:rsidR="00AF3D82" w14:paraId="70C3AE51" w14:textId="77777777" w:rsidTr="00400DC6">
        <w:tc>
          <w:tcPr>
            <w:tcW w:w="3020" w:type="dxa"/>
          </w:tcPr>
          <w:p w14:paraId="31C85C07" w14:textId="77777777" w:rsidR="00AF3D82" w:rsidRDefault="00AF3D82" w:rsidP="00400DC6"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 »</w:t>
            </w:r>
          </w:p>
        </w:tc>
        <w:tc>
          <w:tcPr>
            <w:tcW w:w="3021" w:type="dxa"/>
          </w:tcPr>
          <w:p w14:paraId="6E7F5633" w14:textId="77777777" w:rsidR="00AF3D82" w:rsidRDefault="00AF3D82" w:rsidP="00400DC6">
            <w:pPr>
              <w:jc w:val="center"/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261AE4AE" w14:textId="77777777" w:rsidR="00AF3D82" w:rsidRDefault="00AF3D82" w:rsidP="00400DC6"/>
        </w:tc>
      </w:tr>
      <w:tr w:rsidR="00AF3D82" w14:paraId="59DED336" w14:textId="77777777" w:rsidTr="00400DC6">
        <w:tc>
          <w:tcPr>
            <w:tcW w:w="3020" w:type="dxa"/>
          </w:tcPr>
          <w:p w14:paraId="1E0341BA" w14:textId="77777777" w:rsidR="00AF3D82" w:rsidRDefault="00AF3D82" w:rsidP="00400DC6"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2 »</w:t>
            </w:r>
          </w:p>
        </w:tc>
        <w:tc>
          <w:tcPr>
            <w:tcW w:w="3021" w:type="dxa"/>
          </w:tcPr>
          <w:p w14:paraId="7DFD5069" w14:textId="77777777" w:rsidR="00AF3D82" w:rsidRDefault="00AF3D82" w:rsidP="00400DC6">
            <w:pPr>
              <w:jc w:val="center"/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7A02D629" w14:textId="77777777" w:rsidR="00AF3D82" w:rsidRDefault="00AF3D82" w:rsidP="00400DC6"/>
        </w:tc>
      </w:tr>
      <w:tr w:rsidR="00AF3D82" w14:paraId="7A64BB15" w14:textId="77777777" w:rsidTr="00400DC6">
        <w:tc>
          <w:tcPr>
            <w:tcW w:w="3020" w:type="dxa"/>
          </w:tcPr>
          <w:p w14:paraId="5459A33F" w14:textId="77777777" w:rsidR="00AF3D82" w:rsidRDefault="00AF3D82" w:rsidP="00400DC6"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3 »</w:t>
            </w:r>
          </w:p>
        </w:tc>
        <w:tc>
          <w:tcPr>
            <w:tcW w:w="3021" w:type="dxa"/>
          </w:tcPr>
          <w:p w14:paraId="0DD87F8E" w14:textId="77777777" w:rsidR="00AF3D82" w:rsidRDefault="00AF3D82" w:rsidP="00400DC6">
            <w:pPr>
              <w:jc w:val="center"/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45A231FE" w14:textId="77777777" w:rsidR="00AF3D82" w:rsidRDefault="00AF3D82" w:rsidP="00400DC6"/>
        </w:tc>
      </w:tr>
      <w:tr w:rsidR="00AF3D82" w14:paraId="09ED78D3" w14:textId="77777777" w:rsidTr="00400DC6">
        <w:tc>
          <w:tcPr>
            <w:tcW w:w="3020" w:type="dxa"/>
          </w:tcPr>
          <w:p w14:paraId="0569FE5B" w14:textId="77777777" w:rsidR="00AF3D82" w:rsidRDefault="00AF3D82" w:rsidP="00400DC6"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4 »</w:t>
            </w:r>
          </w:p>
        </w:tc>
        <w:tc>
          <w:tcPr>
            <w:tcW w:w="3021" w:type="dxa"/>
          </w:tcPr>
          <w:p w14:paraId="4E4FA7EC" w14:textId="77777777" w:rsidR="00AF3D82" w:rsidRDefault="00AF3D82" w:rsidP="00400DC6">
            <w:pPr>
              <w:jc w:val="center"/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60E9F1C8" w14:textId="77777777" w:rsidR="00AF3D82" w:rsidRDefault="00AF3D82" w:rsidP="00400DC6"/>
        </w:tc>
      </w:tr>
      <w:tr w:rsidR="00AF3D82" w14:paraId="144A98FA" w14:textId="77777777" w:rsidTr="00400DC6">
        <w:tc>
          <w:tcPr>
            <w:tcW w:w="3020" w:type="dxa"/>
          </w:tcPr>
          <w:p w14:paraId="7640F118" w14:textId="77777777" w:rsidR="00AF3D82" w:rsidRDefault="00AF3D82" w:rsidP="00400DC6"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5 »</w:t>
            </w:r>
          </w:p>
        </w:tc>
        <w:tc>
          <w:tcPr>
            <w:tcW w:w="3021" w:type="dxa"/>
          </w:tcPr>
          <w:p w14:paraId="346E19A2" w14:textId="77777777" w:rsidR="00AF3D82" w:rsidRDefault="00AF3D82" w:rsidP="00400DC6">
            <w:pPr>
              <w:jc w:val="center"/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7EDA35B0" w14:textId="77777777" w:rsidR="00AF3D82" w:rsidRDefault="00AF3D82" w:rsidP="00400DC6"/>
        </w:tc>
      </w:tr>
      <w:tr w:rsidR="00AF3D82" w14:paraId="02B44647" w14:textId="77777777" w:rsidTr="00400DC6">
        <w:tc>
          <w:tcPr>
            <w:tcW w:w="3020" w:type="dxa"/>
          </w:tcPr>
          <w:p w14:paraId="0CDB6200" w14:textId="77777777" w:rsidR="00AF3D82" w:rsidRDefault="00AF3D82" w:rsidP="00400DC6"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6 »</w:t>
            </w:r>
          </w:p>
        </w:tc>
        <w:tc>
          <w:tcPr>
            <w:tcW w:w="3021" w:type="dxa"/>
          </w:tcPr>
          <w:p w14:paraId="574B4FCC" w14:textId="77777777" w:rsidR="00AF3D82" w:rsidRDefault="00AF3D82" w:rsidP="00400DC6">
            <w:pPr>
              <w:jc w:val="center"/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7F412EFB" w14:textId="77777777" w:rsidR="00AF3D82" w:rsidRDefault="00AF3D82" w:rsidP="00400DC6"/>
        </w:tc>
      </w:tr>
      <w:tr w:rsidR="00AF3D82" w14:paraId="4478763F" w14:textId="77777777" w:rsidTr="00400DC6">
        <w:tc>
          <w:tcPr>
            <w:tcW w:w="3020" w:type="dxa"/>
          </w:tcPr>
          <w:p w14:paraId="58F8C544" w14:textId="77777777" w:rsidR="00AF3D82" w:rsidRDefault="00AF3D82" w:rsidP="00400DC6"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7 »</w:t>
            </w:r>
          </w:p>
        </w:tc>
        <w:tc>
          <w:tcPr>
            <w:tcW w:w="3021" w:type="dxa"/>
          </w:tcPr>
          <w:p w14:paraId="5AB4B9BD" w14:textId="77777777" w:rsidR="00AF3D82" w:rsidRDefault="00AF3D82" w:rsidP="00400DC6">
            <w:pPr>
              <w:jc w:val="center"/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6246780D" w14:textId="77777777" w:rsidR="00AF3D82" w:rsidRDefault="00AF3D82" w:rsidP="00400DC6"/>
        </w:tc>
      </w:tr>
      <w:tr w:rsidR="00AF3D82" w14:paraId="6D5AE357" w14:textId="77777777" w:rsidTr="00400DC6">
        <w:tc>
          <w:tcPr>
            <w:tcW w:w="3020" w:type="dxa"/>
          </w:tcPr>
          <w:p w14:paraId="5C5D1B76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8 »</w:t>
            </w:r>
          </w:p>
        </w:tc>
        <w:tc>
          <w:tcPr>
            <w:tcW w:w="3021" w:type="dxa"/>
          </w:tcPr>
          <w:p w14:paraId="7AF37021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6821A243" w14:textId="77777777" w:rsidR="00AF3D82" w:rsidRDefault="00AF3D82" w:rsidP="00400DC6"/>
        </w:tc>
      </w:tr>
      <w:tr w:rsidR="00AF3D82" w14:paraId="4ADC2F0E" w14:textId="77777777" w:rsidTr="00400DC6">
        <w:tc>
          <w:tcPr>
            <w:tcW w:w="3020" w:type="dxa"/>
          </w:tcPr>
          <w:p w14:paraId="52D07C3D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9 »</w:t>
            </w:r>
          </w:p>
        </w:tc>
        <w:tc>
          <w:tcPr>
            <w:tcW w:w="3021" w:type="dxa"/>
          </w:tcPr>
          <w:p w14:paraId="233AFEE9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295206D0" w14:textId="77777777" w:rsidR="00AF3D82" w:rsidRDefault="00AF3D82" w:rsidP="00400DC6"/>
        </w:tc>
      </w:tr>
      <w:tr w:rsidR="00AF3D82" w14:paraId="1EBACB42" w14:textId="77777777" w:rsidTr="00400DC6">
        <w:tc>
          <w:tcPr>
            <w:tcW w:w="3020" w:type="dxa"/>
          </w:tcPr>
          <w:p w14:paraId="7C060F96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10 »</w:t>
            </w:r>
          </w:p>
        </w:tc>
        <w:tc>
          <w:tcPr>
            <w:tcW w:w="3021" w:type="dxa"/>
          </w:tcPr>
          <w:p w14:paraId="0F90F617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473D88ED" w14:textId="77777777" w:rsidR="00AF3D82" w:rsidRDefault="00AF3D82" w:rsidP="00400DC6"/>
        </w:tc>
      </w:tr>
      <w:tr w:rsidR="00AF3D82" w14:paraId="690F32D5" w14:textId="77777777" w:rsidTr="00400DC6">
        <w:tc>
          <w:tcPr>
            <w:tcW w:w="3020" w:type="dxa"/>
          </w:tcPr>
          <w:p w14:paraId="7F1470AC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11 »</w:t>
            </w:r>
          </w:p>
        </w:tc>
        <w:tc>
          <w:tcPr>
            <w:tcW w:w="3021" w:type="dxa"/>
          </w:tcPr>
          <w:p w14:paraId="4E33848C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2970D7B0" w14:textId="77777777" w:rsidR="00AF3D82" w:rsidRDefault="00AF3D82" w:rsidP="00400DC6"/>
        </w:tc>
      </w:tr>
      <w:tr w:rsidR="00AF3D82" w14:paraId="7AB77C01" w14:textId="77777777" w:rsidTr="00400DC6">
        <w:tc>
          <w:tcPr>
            <w:tcW w:w="3020" w:type="dxa"/>
          </w:tcPr>
          <w:p w14:paraId="071E028E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12 »</w:t>
            </w:r>
          </w:p>
        </w:tc>
        <w:tc>
          <w:tcPr>
            <w:tcW w:w="3021" w:type="dxa"/>
          </w:tcPr>
          <w:p w14:paraId="2554A7A7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3BB06FA2" w14:textId="77777777" w:rsidR="00AF3D82" w:rsidRDefault="00AF3D82" w:rsidP="00400DC6"/>
        </w:tc>
      </w:tr>
      <w:tr w:rsidR="00AF3D82" w14:paraId="544CA4EC" w14:textId="77777777" w:rsidTr="00400DC6">
        <w:tc>
          <w:tcPr>
            <w:tcW w:w="3020" w:type="dxa"/>
          </w:tcPr>
          <w:p w14:paraId="6C1D309D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13 »</w:t>
            </w:r>
          </w:p>
        </w:tc>
        <w:tc>
          <w:tcPr>
            <w:tcW w:w="3021" w:type="dxa"/>
          </w:tcPr>
          <w:p w14:paraId="36DEF9C9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23216C83" w14:textId="77777777" w:rsidR="00AF3D82" w:rsidRDefault="00AF3D82" w:rsidP="00400DC6"/>
        </w:tc>
      </w:tr>
      <w:tr w:rsidR="00AF3D82" w14:paraId="6053855C" w14:textId="77777777" w:rsidTr="00400DC6">
        <w:tc>
          <w:tcPr>
            <w:tcW w:w="3020" w:type="dxa"/>
          </w:tcPr>
          <w:p w14:paraId="1B5FC894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14 »</w:t>
            </w:r>
          </w:p>
        </w:tc>
        <w:tc>
          <w:tcPr>
            <w:tcW w:w="3021" w:type="dxa"/>
          </w:tcPr>
          <w:p w14:paraId="449E9D3F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14035EAB" w14:textId="77777777" w:rsidR="00AF3D82" w:rsidRDefault="00AF3D82" w:rsidP="00400DC6"/>
        </w:tc>
      </w:tr>
      <w:tr w:rsidR="00AF3D82" w14:paraId="42B0F85B" w14:textId="77777777" w:rsidTr="00400DC6">
        <w:tc>
          <w:tcPr>
            <w:tcW w:w="3020" w:type="dxa"/>
          </w:tcPr>
          <w:p w14:paraId="7F2FFFF2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15 »</w:t>
            </w:r>
          </w:p>
        </w:tc>
        <w:tc>
          <w:tcPr>
            <w:tcW w:w="3021" w:type="dxa"/>
          </w:tcPr>
          <w:p w14:paraId="6F7AEBD6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59B65392" w14:textId="77777777" w:rsidR="00AF3D82" w:rsidRDefault="00AF3D82" w:rsidP="00400DC6"/>
        </w:tc>
      </w:tr>
      <w:tr w:rsidR="00AF3D82" w14:paraId="46BAA116" w14:textId="77777777" w:rsidTr="00400DC6">
        <w:tc>
          <w:tcPr>
            <w:tcW w:w="3020" w:type="dxa"/>
          </w:tcPr>
          <w:p w14:paraId="1A349F9D" w14:textId="77777777" w:rsidR="00AF3D82" w:rsidRPr="008B72D6" w:rsidRDefault="00AF3D82" w:rsidP="00400D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« Prénom Nom Stagiaire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6</w:t>
            </w:r>
            <w:r w:rsidRPr="008B72D6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 »</w:t>
            </w:r>
          </w:p>
        </w:tc>
        <w:tc>
          <w:tcPr>
            <w:tcW w:w="3021" w:type="dxa"/>
          </w:tcPr>
          <w:p w14:paraId="6FDC1ABB" w14:textId="77777777" w:rsidR="00AF3D82" w:rsidRPr="008B72D6" w:rsidRDefault="00AF3D82" w:rsidP="00400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8B72D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/     /</w:t>
            </w:r>
          </w:p>
        </w:tc>
        <w:tc>
          <w:tcPr>
            <w:tcW w:w="3021" w:type="dxa"/>
          </w:tcPr>
          <w:p w14:paraId="69FA69D3" w14:textId="77777777" w:rsidR="00AF3D82" w:rsidRDefault="00AF3D82" w:rsidP="00400DC6"/>
        </w:tc>
      </w:tr>
    </w:tbl>
    <w:p w14:paraId="00C2B63E" w14:textId="77777777" w:rsidR="00AF3D82" w:rsidRDefault="00AF3D82" w:rsidP="00AF3D82"/>
    <w:p w14:paraId="627CB816" w14:textId="77777777" w:rsidR="00832AF5" w:rsidRDefault="00832AF5" w:rsidP="00AF3D82">
      <w:pPr>
        <w:jc w:val="center"/>
        <w:rPr>
          <w:b/>
          <w:bCs/>
          <w:sz w:val="24"/>
          <w:szCs w:val="24"/>
        </w:rPr>
      </w:pPr>
    </w:p>
    <w:p w14:paraId="48D6158E" w14:textId="5C8A28D8" w:rsidR="00AF3D82" w:rsidRDefault="00452CE9" w:rsidP="00AF3D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Franchissement et orientation</w:t>
      </w:r>
    </w:p>
    <w:p w14:paraId="5805C8CB" w14:textId="77777777" w:rsidR="00AF3D82" w:rsidRDefault="00AF3D82" w:rsidP="00AF3D82">
      <w:pPr>
        <w:rPr>
          <w:sz w:val="18"/>
          <w:szCs w:val="18"/>
        </w:rPr>
      </w:pPr>
      <w:r w:rsidRPr="00926DC7">
        <w:rPr>
          <w:sz w:val="18"/>
          <w:szCs w:val="18"/>
        </w:rPr>
        <w:t>Parapher et apposer la mention « Vu et approuvé »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F3D82" w14:paraId="6A721A4F" w14:textId="77777777" w:rsidTr="00400DC6">
        <w:tc>
          <w:tcPr>
            <w:tcW w:w="6091" w:type="dxa"/>
          </w:tcPr>
          <w:p w14:paraId="70F501BD" w14:textId="77777777" w:rsidR="00AF3D82" w:rsidRDefault="00AF3D82" w:rsidP="00400DC6">
            <w:pPr>
              <w:jc w:val="center"/>
            </w:pPr>
            <w:r>
              <w:t>Les membres du jury</w:t>
            </w:r>
          </w:p>
        </w:tc>
        <w:tc>
          <w:tcPr>
            <w:tcW w:w="2971" w:type="dxa"/>
          </w:tcPr>
          <w:p w14:paraId="0250A261" w14:textId="77777777" w:rsidR="00AF3D82" w:rsidRDefault="00AF3D82" w:rsidP="00400DC6">
            <w:pPr>
              <w:jc w:val="center"/>
            </w:pPr>
            <w:r>
              <w:t>Le responsable pédagogique</w:t>
            </w:r>
          </w:p>
        </w:tc>
      </w:tr>
      <w:tr w:rsidR="00AF3D82" w14:paraId="28644271" w14:textId="77777777" w:rsidTr="00400DC6">
        <w:tc>
          <w:tcPr>
            <w:tcW w:w="6091" w:type="dxa"/>
          </w:tcPr>
          <w:p w14:paraId="366835F3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56EA6F50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7ABD2733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4595D93F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20BC1A55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6B4AFD8D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36EDFFC9" w14:textId="77777777" w:rsidR="00AF3D82" w:rsidRDefault="00AF3D82" w:rsidP="00400DC6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14:paraId="637A9BB5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71B458DA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2EC184D4" w14:textId="77777777" w:rsidR="00AF3D82" w:rsidRDefault="00AF3D82" w:rsidP="00400DC6">
            <w:pPr>
              <w:rPr>
                <w:sz w:val="18"/>
                <w:szCs w:val="18"/>
              </w:rPr>
            </w:pPr>
          </w:p>
          <w:p w14:paraId="51118691" w14:textId="77777777" w:rsidR="00AF3D82" w:rsidRDefault="00AF3D82" w:rsidP="00400DC6">
            <w:pPr>
              <w:rPr>
                <w:sz w:val="18"/>
                <w:szCs w:val="18"/>
              </w:rPr>
            </w:pPr>
          </w:p>
        </w:tc>
      </w:tr>
    </w:tbl>
    <w:p w14:paraId="433A12C8" w14:textId="77777777" w:rsidR="00AF3D82" w:rsidRDefault="00AF3D82"/>
    <w:sectPr w:rsidR="00AF3D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A4C6" w14:textId="77777777" w:rsidR="005111FB" w:rsidRDefault="005111FB" w:rsidP="00AF3D82">
      <w:pPr>
        <w:spacing w:after="0" w:line="240" w:lineRule="auto"/>
      </w:pPr>
      <w:r>
        <w:separator/>
      </w:r>
    </w:p>
  </w:endnote>
  <w:endnote w:type="continuationSeparator" w:id="0">
    <w:p w14:paraId="0CF0B298" w14:textId="77777777" w:rsidR="005111FB" w:rsidRDefault="005111FB" w:rsidP="00AF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447822329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781695F7" w14:textId="77777777" w:rsidR="00AF3D82" w:rsidRDefault="00AF3D82" w:rsidP="00AF3D82">
        <w:pPr>
          <w:pStyle w:val="Pieddepage"/>
          <w:tabs>
            <w:tab w:val="clear" w:pos="9072"/>
          </w:tabs>
          <w:rPr>
            <w:b/>
            <w:bCs/>
            <w:lang w:val="en-US"/>
          </w:rPr>
        </w:pPr>
        <w:r w:rsidRPr="00BD51F0">
          <w:rPr>
            <w:b/>
            <w:bCs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6F5F5E" wp14:editId="7CAA8C76">
                  <wp:simplePos x="0" y="0"/>
                  <wp:positionH relativeFrom="margin">
                    <wp:posOffset>5281562</wp:posOffset>
                  </wp:positionH>
                  <wp:positionV relativeFrom="page">
                    <wp:posOffset>9972675</wp:posOffset>
                  </wp:positionV>
                  <wp:extent cx="724269" cy="716915"/>
                  <wp:effectExtent l="0" t="0" r="19050" b="2603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4269" cy="716915"/>
                            <a:chOff x="1674" y="14699"/>
                            <a:chExt cx="852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4" y="14699"/>
                              <a:ext cx="852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id w:val="-170523852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Content>
                                  <w:p w14:paraId="6515DBBC" w14:textId="77777777" w:rsidR="00AF3D82" w:rsidRDefault="00AF3D82" w:rsidP="00AF3D82">
                                    <w:pPr>
                                      <w:pStyle w:val="Pieddepage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instrText>PAGE</w:instrTex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r>
                                      <w:t xml:space="preserve"> /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instrText>NUMPAGES</w:instrTex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6F5F5E" id="Groupe 2" o:spid="_x0000_s1026" style="position:absolute;left:0;text-align:left;margin-left:415.85pt;margin-top:785.25pt;width:57.05pt;height:56.45pt;z-index:251659264;mso-position-horizontal-relative:margin;mso-position-vertical-relative:page" coordorigin="1674,14699" coordsize="852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674;top:14699;width:852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515DBBC" w14:textId="77777777" w:rsidR="00AF3D82" w:rsidRDefault="00AF3D82" w:rsidP="00AF3D82">
                              <w:pPr>
                                <w:pStyle w:val="Pieddepage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/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BD51F0">
          <w:rPr>
            <w:b/>
            <w:bCs/>
            <w:lang w:val="en-US"/>
          </w:rPr>
          <w:t>GCRS-CNRCSC</w:t>
        </w:r>
      </w:p>
      <w:p w14:paraId="15842D2E" w14:textId="77777777" w:rsidR="00AF3D82" w:rsidRDefault="00AF3D82" w:rsidP="00AF3D82">
        <w:pPr>
          <w:pStyle w:val="Pieddepage"/>
          <w:tabs>
            <w:tab w:val="clear" w:pos="9072"/>
          </w:tabs>
          <w:jc w:val="left"/>
          <w:rPr>
            <w:i/>
            <w:iCs/>
            <w:lang w:val="en-US"/>
          </w:rPr>
        </w:pPr>
        <w:r w:rsidRPr="00BD51F0">
          <w:rPr>
            <w:i/>
            <w:iCs/>
            <w:lang w:val="en-US"/>
          </w:rPr>
          <w:t>Fides in cubile caninum est</w:t>
        </w:r>
      </w:p>
      <w:p w14:paraId="6594E49E" w14:textId="647915B3" w:rsidR="00AF3D82" w:rsidRPr="00AF3D82" w:rsidRDefault="00AF3D82" w:rsidP="00AF3D82">
        <w:pPr>
          <w:pStyle w:val="Pieddepage"/>
          <w:tabs>
            <w:tab w:val="clear" w:pos="9072"/>
            <w:tab w:val="left" w:pos="4536"/>
          </w:tabs>
          <w:jc w:val="left"/>
          <w:rPr>
            <w:lang w:val="en-US"/>
          </w:rPr>
        </w:pPr>
        <w:r>
          <w:rPr>
            <w:lang w:val="en-US"/>
          </w:rPr>
          <w:t>N° RNA W111008616 – N° SIREN 889404976</w:t>
        </w:r>
        <w:r>
          <w:rPr>
            <w:lang w:val="en-US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2ACF" w14:textId="77777777" w:rsidR="005111FB" w:rsidRDefault="005111FB" w:rsidP="00AF3D82">
      <w:pPr>
        <w:spacing w:after="0" w:line="240" w:lineRule="auto"/>
      </w:pPr>
      <w:r>
        <w:separator/>
      </w:r>
    </w:p>
  </w:footnote>
  <w:footnote w:type="continuationSeparator" w:id="0">
    <w:p w14:paraId="23825F0C" w14:textId="77777777" w:rsidR="005111FB" w:rsidRDefault="005111FB" w:rsidP="00AF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7366"/>
      <w:gridCol w:w="1696"/>
    </w:tblGrid>
    <w:tr w:rsidR="00AF3D82" w14:paraId="7ACB6FEB" w14:textId="77777777" w:rsidTr="00400DC6">
      <w:tc>
        <w:tcPr>
          <w:tcW w:w="7366" w:type="dxa"/>
        </w:tcPr>
        <w:p w14:paraId="4712027B" w14:textId="77777777" w:rsidR="00AF3D82" w:rsidRDefault="00AF3D82" w:rsidP="00AF3D82">
          <w:pPr>
            <w:pStyle w:val="En-tte"/>
            <w:jc w:val="center"/>
          </w:pPr>
          <w:r>
            <w:t xml:space="preserve">GCRS-CNRCSC </w:t>
          </w:r>
        </w:p>
        <w:p w14:paraId="18F6090B" w14:textId="77777777" w:rsidR="00AF3D82" w:rsidRDefault="00AF3D82" w:rsidP="00AF3D82">
          <w:pPr>
            <w:pStyle w:val="En-tte"/>
            <w:jc w:val="center"/>
          </w:pPr>
          <w:r>
            <w:t>Groupement Cynophile de Recherche et de Sauvetage</w:t>
          </w:r>
        </w:p>
        <w:p w14:paraId="31C5B51A" w14:textId="77777777" w:rsidR="00AF3D82" w:rsidRDefault="00AF3D82" w:rsidP="00AF3D82">
          <w:pPr>
            <w:pStyle w:val="En-tte"/>
            <w:jc w:val="center"/>
          </w:pPr>
          <w:r>
            <w:t>Du Centre National des Réserves Communales de Sécurité Civile</w:t>
          </w:r>
        </w:p>
        <w:p w14:paraId="08C17293" w14:textId="77777777" w:rsidR="00AF3D82" w:rsidRDefault="00AF3D82" w:rsidP="00AF3D82">
          <w:pPr>
            <w:pStyle w:val="En-tte"/>
            <w:jc w:val="center"/>
          </w:pPr>
          <w:r>
            <w:t>Association à but non lucratif de droit français régie par la loi du 1</w:t>
          </w:r>
          <w:r w:rsidRPr="00F0147D">
            <w:rPr>
              <w:vertAlign w:val="superscript"/>
            </w:rPr>
            <w:t>er</w:t>
          </w:r>
          <w:r>
            <w:t xml:space="preserve"> juillet 1901</w:t>
          </w:r>
        </w:p>
        <w:p w14:paraId="005539DD" w14:textId="77777777" w:rsidR="00AF3D82" w:rsidRDefault="00AF3D82" w:rsidP="00AF3D82">
          <w:pPr>
            <w:pStyle w:val="Corpsdetexte"/>
            <w:spacing w:line="245" w:lineRule="exact"/>
            <w:ind w:left="20"/>
            <w:jc w:val="center"/>
          </w:pPr>
          <w:r>
            <w:t>N°SIRET</w:t>
          </w:r>
          <w:r>
            <w:rPr>
              <w:spacing w:val="-2"/>
            </w:rPr>
            <w:t xml:space="preserve"> </w:t>
          </w:r>
          <w:r>
            <w:t>:</w:t>
          </w:r>
          <w:r>
            <w:rPr>
              <w:spacing w:val="-1"/>
            </w:rPr>
            <w:t xml:space="preserve"> </w:t>
          </w:r>
          <w:r>
            <w:t>889</w:t>
          </w:r>
          <w:r>
            <w:rPr>
              <w:spacing w:val="-2"/>
            </w:rPr>
            <w:t xml:space="preserve"> </w:t>
          </w:r>
          <w:r>
            <w:t>404</w:t>
          </w:r>
          <w:r>
            <w:rPr>
              <w:spacing w:val="1"/>
            </w:rPr>
            <w:t xml:space="preserve"> </w:t>
          </w:r>
          <w:r>
            <w:t>976</w:t>
          </w:r>
          <w:r>
            <w:rPr>
              <w:spacing w:val="-2"/>
            </w:rPr>
            <w:t xml:space="preserve"> </w:t>
          </w:r>
          <w:r>
            <w:t>00017</w:t>
          </w:r>
        </w:p>
      </w:tc>
      <w:tc>
        <w:tcPr>
          <w:tcW w:w="1696" w:type="dxa"/>
        </w:tcPr>
        <w:p w14:paraId="60997932" w14:textId="77777777" w:rsidR="00AF3D82" w:rsidRDefault="00AF3D82" w:rsidP="00AF3D8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2944C2E" wp14:editId="7E3B535A">
                <wp:extent cx="871870" cy="871870"/>
                <wp:effectExtent l="0" t="0" r="4445" b="4445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70" cy="87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3D82" w14:paraId="49DAEE1E" w14:textId="77777777" w:rsidTr="00400DC6">
      <w:tc>
        <w:tcPr>
          <w:tcW w:w="7366" w:type="dxa"/>
        </w:tcPr>
        <w:p w14:paraId="69918327" w14:textId="558DEFBC" w:rsidR="00AF3D82" w:rsidRDefault="00AF3D82" w:rsidP="00AF3D82">
          <w:pPr>
            <w:pStyle w:val="En-tte"/>
          </w:pPr>
          <w:r>
            <w:t xml:space="preserve">Examen final – </w:t>
          </w:r>
          <w:r w:rsidR="00E7587E">
            <w:t>FO</w:t>
          </w:r>
        </w:p>
      </w:tc>
      <w:tc>
        <w:tcPr>
          <w:tcW w:w="1696" w:type="dxa"/>
        </w:tcPr>
        <w:p w14:paraId="0E6167E1" w14:textId="77777777" w:rsidR="00AF3D82" w:rsidRDefault="00AF3D82" w:rsidP="00AF3D82">
          <w:pPr>
            <w:pStyle w:val="En-tte"/>
            <w:jc w:val="right"/>
            <w:rPr>
              <w:noProof/>
            </w:rPr>
          </w:pPr>
          <w:r>
            <w:rPr>
              <w:noProof/>
            </w:rPr>
            <w:t>Version 2022</w:t>
          </w:r>
        </w:p>
      </w:tc>
    </w:tr>
  </w:tbl>
  <w:p w14:paraId="2F14ED19" w14:textId="77777777" w:rsidR="00AF3D82" w:rsidRDefault="00AF3D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C5"/>
    <w:multiLevelType w:val="hybridMultilevel"/>
    <w:tmpl w:val="44DE5948"/>
    <w:lvl w:ilvl="0" w:tplc="0BC27E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BAF"/>
    <w:multiLevelType w:val="hybridMultilevel"/>
    <w:tmpl w:val="743A6B50"/>
    <w:lvl w:ilvl="0" w:tplc="606A45A4">
      <w:numFmt w:val="bullet"/>
      <w:lvlText w:val="*"/>
      <w:lvlJc w:val="left"/>
      <w:pPr>
        <w:ind w:left="526" w:hanging="161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35A8B77E">
      <w:numFmt w:val="bullet"/>
      <w:lvlText w:val="•"/>
      <w:lvlJc w:val="left"/>
      <w:pPr>
        <w:ind w:left="1398" w:hanging="161"/>
      </w:pPr>
      <w:rPr>
        <w:rFonts w:hint="default"/>
        <w:lang w:val="fr-FR" w:eastAsia="en-US" w:bidi="ar-SA"/>
      </w:rPr>
    </w:lvl>
    <w:lvl w:ilvl="2" w:tplc="0C9C216A">
      <w:numFmt w:val="bullet"/>
      <w:lvlText w:val="•"/>
      <w:lvlJc w:val="left"/>
      <w:pPr>
        <w:ind w:left="2277" w:hanging="161"/>
      </w:pPr>
      <w:rPr>
        <w:rFonts w:hint="default"/>
        <w:lang w:val="fr-FR" w:eastAsia="en-US" w:bidi="ar-SA"/>
      </w:rPr>
    </w:lvl>
    <w:lvl w:ilvl="3" w:tplc="3A66E504">
      <w:numFmt w:val="bullet"/>
      <w:lvlText w:val="•"/>
      <w:lvlJc w:val="left"/>
      <w:pPr>
        <w:ind w:left="3155" w:hanging="161"/>
      </w:pPr>
      <w:rPr>
        <w:rFonts w:hint="default"/>
        <w:lang w:val="fr-FR" w:eastAsia="en-US" w:bidi="ar-SA"/>
      </w:rPr>
    </w:lvl>
    <w:lvl w:ilvl="4" w:tplc="57F60002">
      <w:numFmt w:val="bullet"/>
      <w:lvlText w:val="•"/>
      <w:lvlJc w:val="left"/>
      <w:pPr>
        <w:ind w:left="4034" w:hanging="161"/>
      </w:pPr>
      <w:rPr>
        <w:rFonts w:hint="default"/>
        <w:lang w:val="fr-FR" w:eastAsia="en-US" w:bidi="ar-SA"/>
      </w:rPr>
    </w:lvl>
    <w:lvl w:ilvl="5" w:tplc="938CE67A">
      <w:numFmt w:val="bullet"/>
      <w:lvlText w:val="•"/>
      <w:lvlJc w:val="left"/>
      <w:pPr>
        <w:ind w:left="4913" w:hanging="161"/>
      </w:pPr>
      <w:rPr>
        <w:rFonts w:hint="default"/>
        <w:lang w:val="fr-FR" w:eastAsia="en-US" w:bidi="ar-SA"/>
      </w:rPr>
    </w:lvl>
    <w:lvl w:ilvl="6" w:tplc="99B2C368">
      <w:numFmt w:val="bullet"/>
      <w:lvlText w:val="•"/>
      <w:lvlJc w:val="left"/>
      <w:pPr>
        <w:ind w:left="5791" w:hanging="161"/>
      </w:pPr>
      <w:rPr>
        <w:rFonts w:hint="default"/>
        <w:lang w:val="fr-FR" w:eastAsia="en-US" w:bidi="ar-SA"/>
      </w:rPr>
    </w:lvl>
    <w:lvl w:ilvl="7" w:tplc="EEB0848C">
      <w:numFmt w:val="bullet"/>
      <w:lvlText w:val="•"/>
      <w:lvlJc w:val="left"/>
      <w:pPr>
        <w:ind w:left="6670" w:hanging="161"/>
      </w:pPr>
      <w:rPr>
        <w:rFonts w:hint="default"/>
        <w:lang w:val="fr-FR" w:eastAsia="en-US" w:bidi="ar-SA"/>
      </w:rPr>
    </w:lvl>
    <w:lvl w:ilvl="8" w:tplc="6D68B208">
      <w:numFmt w:val="bullet"/>
      <w:lvlText w:val="•"/>
      <w:lvlJc w:val="left"/>
      <w:pPr>
        <w:ind w:left="7549" w:hanging="161"/>
      </w:pPr>
      <w:rPr>
        <w:rFonts w:hint="default"/>
        <w:lang w:val="fr-FR" w:eastAsia="en-US" w:bidi="ar-SA"/>
      </w:rPr>
    </w:lvl>
  </w:abstractNum>
  <w:abstractNum w:abstractNumId="2" w15:restartNumberingAfterBreak="0">
    <w:nsid w:val="62507006"/>
    <w:multiLevelType w:val="hybridMultilevel"/>
    <w:tmpl w:val="D8361F08"/>
    <w:lvl w:ilvl="0" w:tplc="0BC27E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93874">
    <w:abstractNumId w:val="1"/>
  </w:num>
  <w:num w:numId="2" w16cid:durableId="1632511707">
    <w:abstractNumId w:val="0"/>
  </w:num>
  <w:num w:numId="3" w16cid:durableId="45698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2"/>
    <w:rsid w:val="000443F4"/>
    <w:rsid w:val="0016588C"/>
    <w:rsid w:val="001C6562"/>
    <w:rsid w:val="00327542"/>
    <w:rsid w:val="00393339"/>
    <w:rsid w:val="003A3533"/>
    <w:rsid w:val="003B350F"/>
    <w:rsid w:val="003C7329"/>
    <w:rsid w:val="003D7A95"/>
    <w:rsid w:val="00452CE9"/>
    <w:rsid w:val="005111FB"/>
    <w:rsid w:val="008267F5"/>
    <w:rsid w:val="00832AF5"/>
    <w:rsid w:val="00AF3D82"/>
    <w:rsid w:val="00B02490"/>
    <w:rsid w:val="00C51330"/>
    <w:rsid w:val="00D71A23"/>
    <w:rsid w:val="00E10AFB"/>
    <w:rsid w:val="00E603FB"/>
    <w:rsid w:val="00E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D4AFF"/>
  <w15:chartTrackingRefBased/>
  <w15:docId w15:val="{F88713F1-5F2E-445E-B6FE-556C362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F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F3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246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3D82"/>
    <w:rPr>
      <w:rFonts w:asciiTheme="majorHAnsi" w:eastAsiaTheme="majorEastAsia" w:hAnsiTheme="majorHAnsi" w:cstheme="majorBidi"/>
      <w:b/>
      <w:color w:val="1D2462"/>
      <w:sz w:val="44"/>
      <w:szCs w:val="32"/>
    </w:rPr>
  </w:style>
  <w:style w:type="paragraph" w:styleId="Paragraphedeliste">
    <w:name w:val="List Paragraph"/>
    <w:basedOn w:val="Normal"/>
    <w:uiPriority w:val="34"/>
    <w:qFormat/>
    <w:rsid w:val="00AF3D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3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D82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AF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D82"/>
  </w:style>
  <w:style w:type="paragraph" w:styleId="Pieddepage">
    <w:name w:val="footer"/>
    <w:basedOn w:val="Normal"/>
    <w:link w:val="PieddepageCar"/>
    <w:uiPriority w:val="99"/>
    <w:unhideWhenUsed/>
    <w:rsid w:val="00AF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D82"/>
  </w:style>
  <w:style w:type="paragraph" w:styleId="Corpsdetexte">
    <w:name w:val="Body Text"/>
    <w:basedOn w:val="Normal"/>
    <w:link w:val="CorpsdetexteCar"/>
    <w:uiPriority w:val="1"/>
    <w:qFormat/>
    <w:rsid w:val="00AF3D82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i/>
      <w:iCs/>
    </w:rPr>
  </w:style>
  <w:style w:type="character" w:customStyle="1" w:styleId="CorpsdetexteCar">
    <w:name w:val="Corps de texte Car"/>
    <w:basedOn w:val="Policepardfaut"/>
    <w:link w:val="Corpsdetexte"/>
    <w:uiPriority w:val="1"/>
    <w:rsid w:val="00AF3D82"/>
    <w:rPr>
      <w:rFonts w:ascii="Calibri" w:eastAsia="Calibri" w:hAnsi="Calibri" w:cs="Calibri"/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AF3D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Bonhoure</dc:creator>
  <cp:keywords/>
  <dc:description/>
  <cp:lastModifiedBy>Kassandra Bonhoure</cp:lastModifiedBy>
  <cp:revision>7</cp:revision>
  <dcterms:created xsi:type="dcterms:W3CDTF">2023-01-16T16:22:00Z</dcterms:created>
  <dcterms:modified xsi:type="dcterms:W3CDTF">2023-01-16T19:32:00Z</dcterms:modified>
</cp:coreProperties>
</file>